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76" w:rsidRDefault="00405289" w:rsidP="008E589F">
      <w:r>
        <w:rPr>
          <w:noProof/>
        </w:rPr>
        <w:drawing>
          <wp:anchor distT="36576" distB="36576" distL="36576" distR="36576" simplePos="0" relativeHeight="251658240" behindDoc="0" locked="0" layoutInCell="1" allowOverlap="1">
            <wp:simplePos x="0" y="0"/>
            <wp:positionH relativeFrom="column">
              <wp:posOffset>1485900</wp:posOffset>
            </wp:positionH>
            <wp:positionV relativeFrom="paragraph">
              <wp:posOffset>-466725</wp:posOffset>
            </wp:positionV>
            <wp:extent cx="2857500" cy="923925"/>
            <wp:effectExtent l="19050" t="0" r="0" b="0"/>
            <wp:wrapNone/>
            <wp:docPr id="2" name="Picture 4" descr="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ain"/>
                    <pic:cNvPicPr>
                      <a:picLocks noChangeAspect="1" noChangeArrowheads="1"/>
                    </pic:cNvPicPr>
                  </pic:nvPicPr>
                  <pic:blipFill>
                    <a:blip r:embed="rId5" cstate="print"/>
                    <a:srcRect/>
                    <a:stretch>
                      <a:fillRect/>
                    </a:stretch>
                  </pic:blipFill>
                  <pic:spPr bwMode="auto">
                    <a:xfrm>
                      <a:off x="0" y="0"/>
                      <a:ext cx="2857500" cy="923925"/>
                    </a:xfrm>
                    <a:prstGeom prst="rect">
                      <a:avLst/>
                    </a:prstGeom>
                    <a:noFill/>
                    <a:ln w="9525" algn="in">
                      <a:miter lim="800000"/>
                      <a:headEnd/>
                      <a:tailEnd/>
                    </a:ln>
                  </pic:spPr>
                </pic:pic>
              </a:graphicData>
            </a:graphic>
          </wp:anchor>
        </w:drawing>
      </w:r>
    </w:p>
    <w:p w:rsidR="00C75C76" w:rsidRPr="00102346" w:rsidRDefault="00C75C76" w:rsidP="00102346"/>
    <w:p w:rsidR="00C75C76" w:rsidRPr="00102346" w:rsidRDefault="00C75C76" w:rsidP="00102346"/>
    <w:p w:rsidR="00C75C76" w:rsidRPr="00102346" w:rsidRDefault="00C75C76" w:rsidP="00102346"/>
    <w:p w:rsidR="00C75C76" w:rsidRPr="00D27D41" w:rsidRDefault="00C90969" w:rsidP="00D27D41">
      <w:pPr>
        <w:jc w:val="center"/>
        <w:rPr>
          <w:sz w:val="24"/>
          <w:szCs w:val="24"/>
        </w:rPr>
      </w:pPr>
      <w:r>
        <w:rPr>
          <w:b/>
          <w:bCs/>
          <w:sz w:val="24"/>
          <w:szCs w:val="24"/>
        </w:rPr>
        <w:t>Job Description</w:t>
      </w:r>
    </w:p>
    <w:p w:rsidR="00C75C76" w:rsidRPr="00D27D41" w:rsidRDefault="00C75C76" w:rsidP="008A29DF">
      <w:pPr>
        <w:rPr>
          <w:sz w:val="24"/>
          <w:szCs w:val="24"/>
        </w:rPr>
      </w:pPr>
    </w:p>
    <w:p w:rsidR="00C75C76" w:rsidRDefault="00C75C76" w:rsidP="005F4B51">
      <w:pPr>
        <w:rPr>
          <w:sz w:val="24"/>
          <w:szCs w:val="24"/>
        </w:rPr>
      </w:pPr>
      <w:r>
        <w:rPr>
          <w:b/>
          <w:bCs/>
          <w:sz w:val="24"/>
          <w:szCs w:val="24"/>
        </w:rPr>
        <w:t>Position:</w:t>
      </w:r>
      <w:r>
        <w:rPr>
          <w:b/>
          <w:bCs/>
          <w:sz w:val="24"/>
          <w:szCs w:val="24"/>
        </w:rPr>
        <w:tab/>
        <w:t xml:space="preserve"> </w:t>
      </w:r>
      <w:r w:rsidR="00C90969">
        <w:rPr>
          <w:b/>
          <w:bCs/>
          <w:sz w:val="24"/>
          <w:szCs w:val="24"/>
        </w:rPr>
        <w:tab/>
      </w:r>
      <w:r w:rsidRPr="003B10B4">
        <w:rPr>
          <w:sz w:val="24"/>
          <w:szCs w:val="24"/>
        </w:rPr>
        <w:t xml:space="preserve">Development </w:t>
      </w:r>
      <w:r w:rsidR="00D451A8">
        <w:rPr>
          <w:sz w:val="24"/>
          <w:szCs w:val="24"/>
        </w:rPr>
        <w:t>Assistant</w:t>
      </w:r>
    </w:p>
    <w:p w:rsidR="00C75C76" w:rsidRDefault="00C75C76" w:rsidP="005F4B51">
      <w:pPr>
        <w:rPr>
          <w:b/>
          <w:bCs/>
          <w:sz w:val="24"/>
          <w:szCs w:val="24"/>
        </w:rPr>
      </w:pPr>
      <w:r w:rsidRPr="00D27D41">
        <w:rPr>
          <w:b/>
          <w:bCs/>
          <w:sz w:val="24"/>
          <w:szCs w:val="24"/>
        </w:rPr>
        <w:t>Department:</w:t>
      </w:r>
      <w:r>
        <w:rPr>
          <w:sz w:val="24"/>
          <w:szCs w:val="24"/>
        </w:rPr>
        <w:tab/>
        <w:t>Development</w:t>
      </w:r>
    </w:p>
    <w:p w:rsidR="00C75C76" w:rsidRDefault="00C75C76" w:rsidP="005F4B51">
      <w:pPr>
        <w:rPr>
          <w:sz w:val="24"/>
          <w:szCs w:val="24"/>
        </w:rPr>
      </w:pPr>
      <w:r w:rsidRPr="00D27D41">
        <w:rPr>
          <w:b/>
          <w:bCs/>
          <w:sz w:val="24"/>
          <w:szCs w:val="24"/>
        </w:rPr>
        <w:t>Reports to:</w:t>
      </w:r>
      <w:r w:rsidRPr="00D27D41">
        <w:rPr>
          <w:sz w:val="24"/>
          <w:szCs w:val="24"/>
        </w:rPr>
        <w:t xml:space="preserve"> </w:t>
      </w:r>
      <w:r>
        <w:rPr>
          <w:sz w:val="24"/>
          <w:szCs w:val="24"/>
        </w:rPr>
        <w:tab/>
        <w:t>Director of Development and Communication</w:t>
      </w:r>
    </w:p>
    <w:p w:rsidR="00C75C76" w:rsidRPr="00D27D41" w:rsidRDefault="00C75C76" w:rsidP="005F4B51">
      <w:pPr>
        <w:rPr>
          <w:sz w:val="24"/>
          <w:szCs w:val="24"/>
        </w:rPr>
      </w:pPr>
      <w:r w:rsidRPr="00D27D41">
        <w:rPr>
          <w:b/>
          <w:bCs/>
          <w:sz w:val="24"/>
          <w:szCs w:val="24"/>
        </w:rPr>
        <w:t>Hours:</w:t>
      </w:r>
      <w:r>
        <w:rPr>
          <w:sz w:val="24"/>
          <w:szCs w:val="24"/>
        </w:rPr>
        <w:t xml:space="preserve"> </w:t>
      </w:r>
      <w:r w:rsidR="00C90969">
        <w:rPr>
          <w:sz w:val="24"/>
          <w:szCs w:val="24"/>
        </w:rPr>
        <w:tab/>
      </w:r>
      <w:r w:rsidR="00C90969">
        <w:rPr>
          <w:sz w:val="24"/>
          <w:szCs w:val="24"/>
        </w:rPr>
        <w:tab/>
      </w:r>
      <w:r w:rsidR="00C90969">
        <w:rPr>
          <w:sz w:val="24"/>
          <w:szCs w:val="24"/>
        </w:rPr>
        <w:tab/>
      </w:r>
      <w:r>
        <w:rPr>
          <w:sz w:val="24"/>
          <w:szCs w:val="24"/>
        </w:rPr>
        <w:t>Full-Time</w:t>
      </w:r>
    </w:p>
    <w:p w:rsidR="00C90969" w:rsidRPr="00A43591" w:rsidRDefault="00C90969" w:rsidP="00C90969">
      <w:pPr>
        <w:rPr>
          <w:sz w:val="24"/>
          <w:szCs w:val="24"/>
        </w:rPr>
      </w:pPr>
      <w:r w:rsidRPr="00A43591">
        <w:rPr>
          <w:b/>
          <w:sz w:val="24"/>
          <w:szCs w:val="24"/>
        </w:rPr>
        <w:t>FLSA</w:t>
      </w:r>
      <w:r w:rsidRPr="00A43591">
        <w:rPr>
          <w:sz w:val="24"/>
          <w:szCs w:val="24"/>
        </w:rPr>
        <w:t>:</w:t>
      </w:r>
      <w:r w:rsidRPr="00A43591">
        <w:rPr>
          <w:sz w:val="24"/>
          <w:szCs w:val="24"/>
        </w:rPr>
        <w:tab/>
      </w:r>
      <w:r w:rsidRPr="00A43591">
        <w:rPr>
          <w:sz w:val="24"/>
          <w:szCs w:val="24"/>
        </w:rPr>
        <w:tab/>
      </w:r>
      <w:r w:rsidR="00A8355C">
        <w:rPr>
          <w:sz w:val="24"/>
          <w:szCs w:val="24"/>
        </w:rPr>
        <w:tab/>
      </w:r>
      <w:r w:rsidRPr="00A43591">
        <w:rPr>
          <w:sz w:val="24"/>
          <w:szCs w:val="24"/>
        </w:rPr>
        <w:t>Exempt</w:t>
      </w:r>
    </w:p>
    <w:p w:rsidR="00C90969" w:rsidRPr="00A43591" w:rsidRDefault="00C90969" w:rsidP="00C90969">
      <w:pPr>
        <w:rPr>
          <w:sz w:val="24"/>
          <w:szCs w:val="24"/>
        </w:rPr>
      </w:pPr>
      <w:r w:rsidRPr="00A43591">
        <w:rPr>
          <w:b/>
          <w:sz w:val="24"/>
          <w:szCs w:val="24"/>
        </w:rPr>
        <w:t>Reviewed</w:t>
      </w:r>
      <w:r w:rsidRPr="00A43591">
        <w:rPr>
          <w:sz w:val="24"/>
          <w:szCs w:val="24"/>
        </w:rPr>
        <w:t>:</w:t>
      </w:r>
      <w:r w:rsidRPr="00A43591">
        <w:rPr>
          <w:sz w:val="24"/>
          <w:szCs w:val="24"/>
        </w:rPr>
        <w:tab/>
      </w:r>
      <w:r>
        <w:rPr>
          <w:sz w:val="24"/>
          <w:szCs w:val="24"/>
        </w:rPr>
        <w:tab/>
      </w:r>
      <w:r w:rsidRPr="00A43591">
        <w:rPr>
          <w:sz w:val="24"/>
          <w:szCs w:val="24"/>
        </w:rPr>
        <w:t>9/23/12</w:t>
      </w:r>
    </w:p>
    <w:p w:rsidR="00C75C76" w:rsidRPr="00D27D41" w:rsidRDefault="00C75C76" w:rsidP="005F4B51">
      <w:pPr>
        <w:rPr>
          <w:b/>
          <w:bCs/>
          <w:sz w:val="24"/>
          <w:szCs w:val="24"/>
        </w:rPr>
      </w:pPr>
    </w:p>
    <w:p w:rsidR="00C75C76" w:rsidRPr="00641E72" w:rsidRDefault="00C75C76" w:rsidP="005F4B51">
      <w:pPr>
        <w:rPr>
          <w:b/>
          <w:bCs/>
          <w:sz w:val="24"/>
          <w:szCs w:val="24"/>
        </w:rPr>
      </w:pPr>
      <w:r w:rsidRPr="00641E72">
        <w:rPr>
          <w:b/>
          <w:bCs/>
          <w:sz w:val="24"/>
          <w:szCs w:val="24"/>
        </w:rPr>
        <w:t>Position Summary:</w:t>
      </w:r>
    </w:p>
    <w:p w:rsidR="009A2DA2" w:rsidRPr="006B4BAE" w:rsidRDefault="00C75C76" w:rsidP="009A2DA2">
      <w:pPr>
        <w:rPr>
          <w:sz w:val="24"/>
          <w:szCs w:val="24"/>
        </w:rPr>
      </w:pPr>
      <w:r>
        <w:rPr>
          <w:sz w:val="24"/>
          <w:szCs w:val="24"/>
        </w:rPr>
        <w:t xml:space="preserve">The </w:t>
      </w:r>
      <w:r w:rsidR="009A2DA2">
        <w:rPr>
          <w:sz w:val="24"/>
          <w:szCs w:val="24"/>
        </w:rPr>
        <w:t xml:space="preserve">Development </w:t>
      </w:r>
      <w:r w:rsidR="00874FD3">
        <w:rPr>
          <w:sz w:val="24"/>
          <w:szCs w:val="24"/>
        </w:rPr>
        <w:t xml:space="preserve">Assistant </w:t>
      </w:r>
      <w:r w:rsidR="00D451A8">
        <w:rPr>
          <w:sz w:val="24"/>
          <w:szCs w:val="24"/>
        </w:rPr>
        <w:t>play</w:t>
      </w:r>
      <w:r w:rsidR="00C90969">
        <w:rPr>
          <w:sz w:val="24"/>
          <w:szCs w:val="24"/>
        </w:rPr>
        <w:t>s</w:t>
      </w:r>
      <w:r w:rsidR="00D451A8">
        <w:rPr>
          <w:sz w:val="24"/>
          <w:szCs w:val="24"/>
        </w:rPr>
        <w:t xml:space="preserve"> a key role in two areas: donor relations and grant writing, and will be responsible for</w:t>
      </w:r>
      <w:r w:rsidR="00D451A8" w:rsidRPr="00162E03">
        <w:rPr>
          <w:sz w:val="24"/>
          <w:szCs w:val="24"/>
        </w:rPr>
        <w:t xml:space="preserve"> a variety of tasks related to corporate, foundation and individual giving, including managing relationships with current and prospective donors, and researching ways to bring in additional funds</w:t>
      </w:r>
      <w:r w:rsidR="00D451A8">
        <w:rPr>
          <w:sz w:val="24"/>
          <w:szCs w:val="24"/>
        </w:rPr>
        <w:t xml:space="preserve"> and</w:t>
      </w:r>
      <w:r w:rsidR="00D451A8" w:rsidRPr="00162E03">
        <w:rPr>
          <w:sz w:val="24"/>
          <w:szCs w:val="24"/>
        </w:rPr>
        <w:t xml:space="preserve"> maintaining the donor database</w:t>
      </w:r>
      <w:r w:rsidR="00D451A8">
        <w:rPr>
          <w:sz w:val="24"/>
          <w:szCs w:val="24"/>
        </w:rPr>
        <w:t>. The Development Assistant also assist</w:t>
      </w:r>
      <w:r w:rsidR="00C90969">
        <w:rPr>
          <w:sz w:val="24"/>
          <w:szCs w:val="24"/>
        </w:rPr>
        <w:t>s</w:t>
      </w:r>
      <w:r w:rsidR="00D451A8">
        <w:rPr>
          <w:sz w:val="24"/>
          <w:szCs w:val="24"/>
        </w:rPr>
        <w:t xml:space="preserve"> with</w:t>
      </w:r>
      <w:r w:rsidR="00D451A8" w:rsidRPr="00162E03">
        <w:rPr>
          <w:sz w:val="24"/>
          <w:szCs w:val="24"/>
        </w:rPr>
        <w:t xml:space="preserve"> writing annual reports, propos</w:t>
      </w:r>
      <w:r w:rsidR="00D451A8">
        <w:rPr>
          <w:sz w:val="24"/>
          <w:szCs w:val="24"/>
        </w:rPr>
        <w:t>als, grant reports, newsletters and</w:t>
      </w:r>
      <w:r w:rsidR="00D451A8" w:rsidRPr="00162E03">
        <w:rPr>
          <w:sz w:val="24"/>
          <w:szCs w:val="24"/>
        </w:rPr>
        <w:t xml:space="preserve"> researching foundations and other potential funding opportunities. </w:t>
      </w:r>
      <w:r w:rsidR="009A2DA2" w:rsidRPr="006B4BAE">
        <w:rPr>
          <w:sz w:val="24"/>
          <w:szCs w:val="24"/>
        </w:rPr>
        <w:t>The Development Associate works closely with the development team</w:t>
      </w:r>
      <w:r w:rsidR="009A2DA2">
        <w:rPr>
          <w:sz w:val="24"/>
          <w:szCs w:val="24"/>
        </w:rPr>
        <w:t>,</w:t>
      </w:r>
      <w:r w:rsidR="009A2DA2" w:rsidRPr="006B4BAE">
        <w:rPr>
          <w:sz w:val="24"/>
          <w:szCs w:val="24"/>
        </w:rPr>
        <w:t xml:space="preserve"> as well as program staff</w:t>
      </w:r>
      <w:r w:rsidR="009A2DA2">
        <w:rPr>
          <w:sz w:val="24"/>
          <w:szCs w:val="24"/>
        </w:rPr>
        <w:t>,</w:t>
      </w:r>
      <w:r w:rsidR="009A2DA2" w:rsidRPr="006B4BAE">
        <w:rPr>
          <w:sz w:val="24"/>
          <w:szCs w:val="24"/>
        </w:rPr>
        <w:t xml:space="preserve"> to raise the private funding necessary to maintain essential community services and invest in new programming.  </w:t>
      </w:r>
    </w:p>
    <w:p w:rsidR="009A2DA2" w:rsidRDefault="009A2DA2" w:rsidP="005F4B51">
      <w:pPr>
        <w:rPr>
          <w:sz w:val="24"/>
          <w:szCs w:val="24"/>
        </w:rPr>
      </w:pPr>
    </w:p>
    <w:p w:rsidR="00C75C76" w:rsidRPr="00D27D41" w:rsidRDefault="00C75C76" w:rsidP="005F4B51">
      <w:pPr>
        <w:rPr>
          <w:b/>
          <w:bCs/>
          <w:sz w:val="24"/>
          <w:szCs w:val="24"/>
        </w:rPr>
      </w:pPr>
      <w:r w:rsidRPr="00D27D41">
        <w:rPr>
          <w:b/>
          <w:bCs/>
          <w:sz w:val="24"/>
          <w:szCs w:val="24"/>
        </w:rPr>
        <w:t>Responsibilities:</w:t>
      </w:r>
    </w:p>
    <w:p w:rsidR="00D451A8" w:rsidRDefault="00D451A8" w:rsidP="00D451A8">
      <w:pPr>
        <w:pStyle w:val="ListParagraph"/>
        <w:numPr>
          <w:ilvl w:val="0"/>
          <w:numId w:val="1"/>
        </w:numPr>
        <w:ind w:left="360"/>
        <w:contextualSpacing/>
        <w:jc w:val="left"/>
      </w:pPr>
      <w:r>
        <w:t>Provide overall support for fundraising initiatives including the annual appeal and special events, ranging from donor acknowledgment letters, receipts and other donor correspondence.</w:t>
      </w:r>
    </w:p>
    <w:p w:rsidR="00D451A8" w:rsidRDefault="00D451A8" w:rsidP="00D451A8">
      <w:pPr>
        <w:pStyle w:val="ListParagraph"/>
        <w:numPr>
          <w:ilvl w:val="0"/>
          <w:numId w:val="1"/>
        </w:numPr>
        <w:ind w:left="360"/>
        <w:contextualSpacing/>
        <w:jc w:val="left"/>
      </w:pPr>
      <w:r>
        <w:t>Manage donor database, including generating and modifying development reports; provide tracking, filing and data entry to ensure accuracy in follow-up and reporting of fundraising outcomes.</w:t>
      </w:r>
    </w:p>
    <w:p w:rsidR="00D451A8" w:rsidRDefault="00D451A8" w:rsidP="00D451A8">
      <w:pPr>
        <w:pStyle w:val="ListParagraph"/>
        <w:numPr>
          <w:ilvl w:val="0"/>
          <w:numId w:val="1"/>
        </w:numPr>
        <w:ind w:left="360"/>
        <w:contextualSpacing/>
        <w:jc w:val="left"/>
      </w:pPr>
      <w:r>
        <w:t>Compile and distribute regular weekly/monthly reports.</w:t>
      </w:r>
    </w:p>
    <w:p w:rsidR="00D451A8" w:rsidRDefault="00D451A8" w:rsidP="00D451A8">
      <w:pPr>
        <w:pStyle w:val="ListParagraph"/>
        <w:numPr>
          <w:ilvl w:val="0"/>
          <w:numId w:val="1"/>
        </w:numPr>
        <w:ind w:left="360"/>
        <w:contextualSpacing/>
        <w:jc w:val="left"/>
      </w:pPr>
      <w:r>
        <w:t>Coordinate mailings for donor communications, donor acknowledgement letters, receipts, event invitations and follow up, and any other donor correspondence, working with other Development staff to ensure quality, accuracy, and timely execution. Includes finalizing, packaging and mailing annual appeals.</w:t>
      </w:r>
    </w:p>
    <w:p w:rsidR="00D451A8" w:rsidRDefault="00D451A8" w:rsidP="00D451A8">
      <w:pPr>
        <w:pStyle w:val="ListParagraph"/>
        <w:numPr>
          <w:ilvl w:val="0"/>
          <w:numId w:val="1"/>
        </w:numPr>
        <w:ind w:left="360"/>
        <w:contextualSpacing/>
        <w:jc w:val="left"/>
      </w:pPr>
      <w:r>
        <w:t>Write</w:t>
      </w:r>
      <w:r w:rsidRPr="0093745C">
        <w:t xml:space="preserve"> </w:t>
      </w:r>
      <w:r>
        <w:t xml:space="preserve">reports, proposals </w:t>
      </w:r>
      <w:r w:rsidRPr="0093745C">
        <w:t xml:space="preserve">and acknowledgments for </w:t>
      </w:r>
      <w:r>
        <w:t xml:space="preserve">a range of audiences including </w:t>
      </w:r>
      <w:r w:rsidRPr="0093745C">
        <w:t xml:space="preserve">foundations, corporations, </w:t>
      </w:r>
      <w:r>
        <w:t xml:space="preserve">religious organizations, </w:t>
      </w:r>
      <w:r w:rsidRPr="0093745C">
        <w:t>government agencies</w:t>
      </w:r>
      <w:r>
        <w:t>, and individual donors.</w:t>
      </w:r>
    </w:p>
    <w:p w:rsidR="00D451A8" w:rsidRDefault="00D451A8" w:rsidP="00D451A8">
      <w:pPr>
        <w:pStyle w:val="ListParagraph"/>
        <w:numPr>
          <w:ilvl w:val="0"/>
          <w:numId w:val="1"/>
        </w:numPr>
        <w:ind w:left="360"/>
        <w:contextualSpacing/>
        <w:jc w:val="left"/>
      </w:pPr>
      <w:r>
        <w:t>Work</w:t>
      </w:r>
      <w:r w:rsidRPr="0093745C">
        <w:t xml:space="preserve"> with agency program staff </w:t>
      </w:r>
      <w:r>
        <w:t>to secure and maintain</w:t>
      </w:r>
      <w:r w:rsidRPr="0093745C">
        <w:t xml:space="preserve"> grants for general support and </w:t>
      </w:r>
      <w:r>
        <w:t>support of programs.</w:t>
      </w:r>
    </w:p>
    <w:p w:rsidR="00D451A8" w:rsidRDefault="00D451A8" w:rsidP="00D451A8">
      <w:pPr>
        <w:pStyle w:val="ListParagraph"/>
        <w:numPr>
          <w:ilvl w:val="0"/>
          <w:numId w:val="1"/>
        </w:numPr>
        <w:ind w:left="360"/>
        <w:contextualSpacing/>
        <w:jc w:val="left"/>
      </w:pPr>
      <w:r>
        <w:t xml:space="preserve">Conduct </w:t>
      </w:r>
      <w:r w:rsidRPr="0093745C">
        <w:t>research to find</w:t>
      </w:r>
      <w:r>
        <w:t xml:space="preserve"> funding opportunities and potential donors.</w:t>
      </w:r>
    </w:p>
    <w:p w:rsidR="00D451A8" w:rsidRDefault="00D451A8" w:rsidP="00D451A8">
      <w:pPr>
        <w:pStyle w:val="ListParagraph"/>
        <w:numPr>
          <w:ilvl w:val="0"/>
          <w:numId w:val="1"/>
        </w:numPr>
        <w:ind w:left="360"/>
        <w:contextualSpacing/>
        <w:jc w:val="left"/>
      </w:pPr>
      <w:r>
        <w:t>Provide administrative and logistical support in planning and executing donor cultivation events and programs designed to cultivate and steward relationships with donors and maximize giving potential.</w:t>
      </w:r>
    </w:p>
    <w:p w:rsidR="009A2DA2" w:rsidRDefault="009A2DA2" w:rsidP="009A2DA2">
      <w:pPr>
        <w:pStyle w:val="ListParagraph"/>
        <w:numPr>
          <w:ilvl w:val="0"/>
          <w:numId w:val="1"/>
        </w:numPr>
        <w:ind w:left="360"/>
        <w:contextualSpacing/>
      </w:pPr>
      <w:r>
        <w:t>Assist with fundraising events.</w:t>
      </w:r>
    </w:p>
    <w:p w:rsidR="00C75C76" w:rsidRPr="006B4BAE" w:rsidRDefault="00C75C76" w:rsidP="009A2DA2">
      <w:pPr>
        <w:pStyle w:val="ListParagraph"/>
        <w:numPr>
          <w:ilvl w:val="0"/>
          <w:numId w:val="1"/>
        </w:numPr>
        <w:ind w:left="360"/>
      </w:pPr>
      <w:r w:rsidRPr="0093745C">
        <w:t xml:space="preserve">Special projects </w:t>
      </w:r>
      <w:r>
        <w:t xml:space="preserve">and duties </w:t>
      </w:r>
      <w:r w:rsidRPr="0093745C">
        <w:t>as assi</w:t>
      </w:r>
      <w:r w:rsidR="005F4B51">
        <w:t>gned by supervisor.</w:t>
      </w:r>
    </w:p>
    <w:p w:rsidR="00C75C76" w:rsidRDefault="00C75C76" w:rsidP="009A2DA2">
      <w:pPr>
        <w:rPr>
          <w:b/>
          <w:bCs/>
          <w:sz w:val="24"/>
          <w:szCs w:val="24"/>
        </w:rPr>
      </w:pPr>
    </w:p>
    <w:p w:rsidR="00C75C76" w:rsidRDefault="00C75C76" w:rsidP="009A2DA2">
      <w:pPr>
        <w:rPr>
          <w:b/>
          <w:bCs/>
          <w:sz w:val="24"/>
          <w:szCs w:val="24"/>
        </w:rPr>
      </w:pPr>
      <w:r w:rsidRPr="001143E2">
        <w:rPr>
          <w:b/>
          <w:bCs/>
          <w:sz w:val="24"/>
          <w:szCs w:val="24"/>
        </w:rPr>
        <w:lastRenderedPageBreak/>
        <w:t>Qualifications:</w:t>
      </w:r>
    </w:p>
    <w:p w:rsidR="009A2DA2" w:rsidRPr="007F30DE" w:rsidRDefault="009A2DA2" w:rsidP="009A2DA2">
      <w:pPr>
        <w:pStyle w:val="ListParagraph"/>
        <w:numPr>
          <w:ilvl w:val="0"/>
          <w:numId w:val="1"/>
        </w:numPr>
        <w:ind w:left="360"/>
        <w:contextualSpacing/>
      </w:pPr>
      <w:r>
        <w:t xml:space="preserve">Bachelor’s Degree in related field and </w:t>
      </w:r>
      <w:r w:rsidR="00D451A8">
        <w:t xml:space="preserve">two </w:t>
      </w:r>
      <w:r>
        <w:t xml:space="preserve">years of demonstrated experience in </w:t>
      </w:r>
      <w:r w:rsidR="00E63A49">
        <w:t xml:space="preserve">a related </w:t>
      </w:r>
      <w:r w:rsidR="00D451A8">
        <w:t>position</w:t>
      </w:r>
      <w:r>
        <w:t>; Master’s Degree in related field a plus.</w:t>
      </w:r>
    </w:p>
    <w:p w:rsidR="009A2DA2" w:rsidRDefault="00D451A8" w:rsidP="009A2DA2">
      <w:pPr>
        <w:pStyle w:val="ListParagraph"/>
        <w:numPr>
          <w:ilvl w:val="0"/>
          <w:numId w:val="1"/>
        </w:numPr>
        <w:ind w:left="360"/>
        <w:contextualSpacing/>
      </w:pPr>
      <w:r>
        <w:t>Strong</w:t>
      </w:r>
      <w:r w:rsidR="009A2DA2">
        <w:t xml:space="preserve"> writing and editing skills. </w:t>
      </w:r>
      <w:r>
        <w:t>P</w:t>
      </w:r>
      <w:r w:rsidR="009A2DA2" w:rsidRPr="00501AC1">
        <w:t xml:space="preserve">revious </w:t>
      </w:r>
      <w:r>
        <w:t xml:space="preserve">development and/or </w:t>
      </w:r>
      <w:r w:rsidR="009A2DA2" w:rsidRPr="00501AC1">
        <w:t xml:space="preserve">grant writing experience </w:t>
      </w:r>
      <w:r>
        <w:t>preferred</w:t>
      </w:r>
      <w:r w:rsidR="009A2DA2" w:rsidRPr="00501AC1">
        <w:t xml:space="preserve"> and the ability to persuasively convey program results through donor communications</w:t>
      </w:r>
      <w:r w:rsidR="009A2DA2">
        <w:t>.</w:t>
      </w:r>
      <w:r w:rsidR="009A2DA2" w:rsidRPr="00501AC1">
        <w:t xml:space="preserve"> </w:t>
      </w:r>
    </w:p>
    <w:p w:rsidR="00D451A8" w:rsidRDefault="00D451A8" w:rsidP="00D451A8">
      <w:pPr>
        <w:pStyle w:val="ListParagraph"/>
        <w:numPr>
          <w:ilvl w:val="0"/>
          <w:numId w:val="1"/>
        </w:numPr>
        <w:ind w:left="360"/>
        <w:contextualSpacing/>
      </w:pPr>
      <w:r>
        <w:t xml:space="preserve">Excellent </w:t>
      </w:r>
      <w:r w:rsidRPr="00501AC1">
        <w:t>computer</w:t>
      </w:r>
      <w:r>
        <w:t xml:space="preserve"> skills;</w:t>
      </w:r>
      <w:r w:rsidRPr="00501AC1">
        <w:t xml:space="preserve"> Microsoft Word and Excel experience essential</w:t>
      </w:r>
      <w:r>
        <w:t xml:space="preserve">. </w:t>
      </w:r>
    </w:p>
    <w:p w:rsidR="00D451A8" w:rsidRDefault="00D451A8" w:rsidP="00D451A8">
      <w:pPr>
        <w:pStyle w:val="ListParagraph"/>
        <w:numPr>
          <w:ilvl w:val="0"/>
          <w:numId w:val="1"/>
        </w:numPr>
        <w:ind w:left="360"/>
        <w:contextualSpacing/>
      </w:pPr>
      <w:r>
        <w:t xml:space="preserve">Experience with donor </w:t>
      </w:r>
      <w:r w:rsidRPr="00501AC1">
        <w:t>databases preferred</w:t>
      </w:r>
      <w:r>
        <w:t xml:space="preserve">. </w:t>
      </w:r>
    </w:p>
    <w:p w:rsidR="009A2DA2" w:rsidRDefault="009A2DA2" w:rsidP="009A2DA2">
      <w:pPr>
        <w:pStyle w:val="ListParagraph"/>
        <w:numPr>
          <w:ilvl w:val="0"/>
          <w:numId w:val="1"/>
        </w:numPr>
        <w:ind w:left="360"/>
        <w:contextualSpacing/>
      </w:pPr>
      <w:r>
        <w:t>E</w:t>
      </w:r>
      <w:r w:rsidRPr="00501AC1">
        <w:t>xcellent organizational a</w:t>
      </w:r>
      <w:r>
        <w:t>bility and interpersonal skills.</w:t>
      </w:r>
      <w:r w:rsidRPr="00501AC1">
        <w:t xml:space="preserve"> </w:t>
      </w:r>
    </w:p>
    <w:p w:rsidR="009A2DA2" w:rsidRDefault="009A2DA2" w:rsidP="009A2DA2">
      <w:pPr>
        <w:pStyle w:val="ListParagraph"/>
        <w:numPr>
          <w:ilvl w:val="0"/>
          <w:numId w:val="1"/>
        </w:numPr>
        <w:ind w:left="360"/>
        <w:contextualSpacing/>
      </w:pPr>
      <w:r>
        <w:t>A</w:t>
      </w:r>
      <w:r w:rsidRPr="00501AC1">
        <w:t xml:space="preserve"> dedicated work ethic, diligence, </w:t>
      </w:r>
      <w:r>
        <w:t xml:space="preserve">and </w:t>
      </w:r>
      <w:r w:rsidRPr="00501AC1">
        <w:t xml:space="preserve">readiness to be a hands-on team member </w:t>
      </w:r>
      <w:r>
        <w:t>with</w:t>
      </w:r>
      <w:r w:rsidRPr="00501AC1">
        <w:t xml:space="preserve"> a keen eye for detail</w:t>
      </w:r>
      <w:r>
        <w:t>.</w:t>
      </w:r>
      <w:r w:rsidRPr="00501AC1">
        <w:t xml:space="preserve"> </w:t>
      </w:r>
    </w:p>
    <w:p w:rsidR="009A2DA2" w:rsidRDefault="009A2DA2" w:rsidP="009A2DA2">
      <w:pPr>
        <w:pStyle w:val="ListParagraph"/>
        <w:numPr>
          <w:ilvl w:val="0"/>
          <w:numId w:val="1"/>
        </w:numPr>
        <w:ind w:left="360"/>
        <w:contextualSpacing/>
      </w:pPr>
      <w:r>
        <w:t>O</w:t>
      </w:r>
      <w:r w:rsidRPr="00501AC1">
        <w:t>verall flexibility and ability to work under p</w:t>
      </w:r>
      <w:r>
        <w:t>ressure and meet many deadlines.</w:t>
      </w:r>
    </w:p>
    <w:p w:rsidR="009A2DA2" w:rsidRDefault="009A2DA2" w:rsidP="009A2DA2">
      <w:pPr>
        <w:pStyle w:val="ListParagraph"/>
        <w:numPr>
          <w:ilvl w:val="0"/>
          <w:numId w:val="1"/>
        </w:numPr>
        <w:ind w:left="360"/>
        <w:contextualSpacing/>
      </w:pPr>
      <w:r>
        <w:t>F</w:t>
      </w:r>
      <w:r w:rsidRPr="00501AC1">
        <w:t>amiliarity w</w:t>
      </w:r>
      <w:r>
        <w:t>ith social service</w:t>
      </w:r>
      <w:r w:rsidRPr="00501AC1">
        <w:t xml:space="preserve"> programs</w:t>
      </w:r>
      <w:r>
        <w:t>.</w:t>
      </w:r>
    </w:p>
    <w:p w:rsidR="009A2DA2" w:rsidRDefault="009A2DA2" w:rsidP="009A2DA2">
      <w:pPr>
        <w:pStyle w:val="ListParagraph"/>
        <w:numPr>
          <w:ilvl w:val="0"/>
          <w:numId w:val="1"/>
        </w:numPr>
        <w:ind w:left="360"/>
        <w:contextualSpacing/>
      </w:pPr>
      <w:r>
        <w:t>A</w:t>
      </w:r>
      <w:r w:rsidRPr="00501AC1">
        <w:t xml:space="preserve"> strong desire to help improve the lives of the residents of the East Harlem community</w:t>
      </w:r>
      <w:r>
        <w:t xml:space="preserve">. </w:t>
      </w:r>
    </w:p>
    <w:p w:rsidR="009A2DA2" w:rsidRPr="00D27D41" w:rsidRDefault="009A2DA2" w:rsidP="009A2DA2">
      <w:pPr>
        <w:pStyle w:val="ListParagraph"/>
        <w:numPr>
          <w:ilvl w:val="0"/>
          <w:numId w:val="1"/>
        </w:numPr>
        <w:ind w:left="360"/>
        <w:contextualSpacing/>
      </w:pPr>
      <w:r>
        <w:t>A</w:t>
      </w:r>
      <w:r w:rsidRPr="00501AC1">
        <w:t xml:space="preserve"> sense of humor. </w:t>
      </w:r>
    </w:p>
    <w:p w:rsidR="00C75C76" w:rsidRDefault="00C75C76" w:rsidP="005F6164">
      <w:pPr>
        <w:jc w:val="left"/>
        <w:rPr>
          <w:sz w:val="24"/>
          <w:szCs w:val="24"/>
        </w:rPr>
      </w:pPr>
    </w:p>
    <w:p w:rsidR="00C90969" w:rsidRDefault="00C90969" w:rsidP="005F6164">
      <w:pPr>
        <w:jc w:val="left"/>
        <w:rPr>
          <w:sz w:val="24"/>
          <w:szCs w:val="24"/>
        </w:rPr>
      </w:pPr>
    </w:p>
    <w:p w:rsidR="00C90969" w:rsidRPr="00610653" w:rsidRDefault="00C90969" w:rsidP="00C90969">
      <w:pPr>
        <w:tabs>
          <w:tab w:val="left" w:pos="-720"/>
          <w:tab w:val="left" w:pos="0"/>
          <w:tab w:val="left" w:pos="2188"/>
          <w:tab w:val="left" w:pos="4651"/>
        </w:tabs>
        <w:suppressAutoHyphens/>
        <w:rPr>
          <w:sz w:val="24"/>
          <w:szCs w:val="24"/>
        </w:rPr>
      </w:pPr>
      <w:r w:rsidRPr="00610653">
        <w:rPr>
          <w:sz w:val="24"/>
          <w:szCs w:val="24"/>
        </w:rPr>
        <w:t>_____________________          ________________________</w:t>
      </w:r>
      <w:r w:rsidRPr="00610653">
        <w:rPr>
          <w:sz w:val="24"/>
          <w:szCs w:val="24"/>
        </w:rPr>
        <w:tab/>
      </w:r>
      <w:r w:rsidRPr="00610653">
        <w:rPr>
          <w:sz w:val="24"/>
          <w:szCs w:val="24"/>
        </w:rPr>
        <w:tab/>
      </w:r>
      <w:r w:rsidRPr="00610653">
        <w:rPr>
          <w:sz w:val="24"/>
          <w:szCs w:val="24"/>
        </w:rPr>
        <w:tab/>
      </w:r>
      <w:r>
        <w:rPr>
          <w:sz w:val="24"/>
          <w:szCs w:val="24"/>
        </w:rPr>
        <w:tab/>
      </w:r>
      <w:r w:rsidRPr="00610653">
        <w:rPr>
          <w:sz w:val="24"/>
          <w:szCs w:val="24"/>
        </w:rPr>
        <w:t>___________</w:t>
      </w:r>
    </w:p>
    <w:p w:rsidR="00C90969" w:rsidRPr="00610653" w:rsidRDefault="00C90969" w:rsidP="00C90969">
      <w:pPr>
        <w:tabs>
          <w:tab w:val="left" w:pos="-720"/>
          <w:tab w:val="left" w:pos="0"/>
          <w:tab w:val="left" w:pos="2188"/>
          <w:tab w:val="left" w:pos="4651"/>
        </w:tabs>
        <w:suppressAutoHyphens/>
        <w:rPr>
          <w:sz w:val="24"/>
          <w:szCs w:val="24"/>
        </w:rPr>
      </w:pPr>
      <w:r w:rsidRPr="00610653">
        <w:rPr>
          <w:sz w:val="24"/>
          <w:szCs w:val="24"/>
        </w:rPr>
        <w:t>Employee Name</w:t>
      </w:r>
      <w:r w:rsidRPr="00610653">
        <w:rPr>
          <w:sz w:val="24"/>
          <w:szCs w:val="24"/>
        </w:rPr>
        <w:tab/>
        <w:t xml:space="preserve">               Employee Signature</w:t>
      </w:r>
      <w:r>
        <w:rPr>
          <w:sz w:val="24"/>
          <w:szCs w:val="24"/>
        </w:rPr>
        <w:t xml:space="preserve"> </w:t>
      </w:r>
      <w:r w:rsidRPr="00610653">
        <w:rPr>
          <w:sz w:val="24"/>
          <w:szCs w:val="24"/>
        </w:rPr>
        <w:tab/>
      </w:r>
      <w:r w:rsidRPr="00610653">
        <w:rPr>
          <w:sz w:val="24"/>
          <w:szCs w:val="24"/>
        </w:rPr>
        <w:tab/>
      </w:r>
      <w:r w:rsidRPr="00610653">
        <w:rPr>
          <w:sz w:val="24"/>
          <w:szCs w:val="24"/>
        </w:rPr>
        <w:tab/>
      </w:r>
      <w:r w:rsidRPr="00610653">
        <w:rPr>
          <w:sz w:val="24"/>
          <w:szCs w:val="24"/>
        </w:rPr>
        <w:tab/>
      </w:r>
      <w:r w:rsidRPr="00610653">
        <w:rPr>
          <w:sz w:val="24"/>
          <w:szCs w:val="24"/>
        </w:rPr>
        <w:tab/>
      </w:r>
      <w:r w:rsidRPr="00610653">
        <w:rPr>
          <w:sz w:val="24"/>
          <w:szCs w:val="24"/>
        </w:rPr>
        <w:tab/>
      </w:r>
      <w:r>
        <w:rPr>
          <w:sz w:val="24"/>
          <w:szCs w:val="24"/>
        </w:rPr>
        <w:tab/>
      </w:r>
      <w:r w:rsidRPr="00610653">
        <w:rPr>
          <w:sz w:val="24"/>
          <w:szCs w:val="24"/>
        </w:rPr>
        <w:t>Date</w:t>
      </w:r>
    </w:p>
    <w:p w:rsidR="00C90969" w:rsidRDefault="00C90969" w:rsidP="00C90969">
      <w:pPr>
        <w:jc w:val="left"/>
        <w:rPr>
          <w:sz w:val="24"/>
          <w:szCs w:val="24"/>
        </w:rPr>
      </w:pPr>
    </w:p>
    <w:p w:rsidR="00C75C76" w:rsidRPr="00A7143B" w:rsidRDefault="00C75C76" w:rsidP="00C90969">
      <w:pPr>
        <w:jc w:val="left"/>
        <w:rPr>
          <w:b/>
          <w:bCs/>
          <w:sz w:val="22"/>
          <w:szCs w:val="22"/>
        </w:rPr>
      </w:pPr>
    </w:p>
    <w:sectPr w:rsidR="00C75C76" w:rsidRPr="00A7143B" w:rsidSect="007E45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B86"/>
    <w:multiLevelType w:val="hybridMultilevel"/>
    <w:tmpl w:val="2C900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C6A581D"/>
    <w:multiLevelType w:val="hybridMultilevel"/>
    <w:tmpl w:val="1F1CFE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FBA739E"/>
    <w:multiLevelType w:val="hybridMultilevel"/>
    <w:tmpl w:val="932CA1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24F6A2E"/>
    <w:multiLevelType w:val="multilevel"/>
    <w:tmpl w:val="6004F0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9CA52CB"/>
    <w:multiLevelType w:val="hybridMultilevel"/>
    <w:tmpl w:val="25AA59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F284CCA"/>
    <w:multiLevelType w:val="hybridMultilevel"/>
    <w:tmpl w:val="2FE6F9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22E434F"/>
    <w:multiLevelType w:val="hybridMultilevel"/>
    <w:tmpl w:val="DF4AB3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5024A02"/>
    <w:multiLevelType w:val="hybridMultilevel"/>
    <w:tmpl w:val="EB466C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63A06DE"/>
    <w:multiLevelType w:val="hybridMultilevel"/>
    <w:tmpl w:val="2E0CF5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EAF7388"/>
    <w:multiLevelType w:val="hybridMultilevel"/>
    <w:tmpl w:val="DBF841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F944D80"/>
    <w:multiLevelType w:val="hybridMultilevel"/>
    <w:tmpl w:val="C1DC92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BD43861"/>
    <w:multiLevelType w:val="hybridMultilevel"/>
    <w:tmpl w:val="66F434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7C1F073C"/>
    <w:multiLevelType w:val="hybridMultilevel"/>
    <w:tmpl w:val="B81C79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2"/>
  </w:num>
  <w:num w:numId="2">
    <w:abstractNumId w:val="2"/>
  </w:num>
  <w:num w:numId="3">
    <w:abstractNumId w:val="6"/>
  </w:num>
  <w:num w:numId="4">
    <w:abstractNumId w:val="5"/>
  </w:num>
  <w:num w:numId="5">
    <w:abstractNumId w:val="0"/>
  </w:num>
  <w:num w:numId="6">
    <w:abstractNumId w:val="9"/>
  </w:num>
  <w:num w:numId="7">
    <w:abstractNumId w:val="1"/>
  </w:num>
  <w:num w:numId="8">
    <w:abstractNumId w:val="10"/>
  </w:num>
  <w:num w:numId="9">
    <w:abstractNumId w:val="7"/>
  </w:num>
  <w:num w:numId="10">
    <w:abstractNumId w:val="8"/>
  </w:num>
  <w:num w:numId="11">
    <w:abstractNumId w:val="4"/>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288"/>
  <w:doNotHyphenateCaps/>
  <w:characterSpacingControl w:val="doNotCompress"/>
  <w:doNotValidateAgainstSchema/>
  <w:doNotDemarcateInvalidXml/>
  <w:compat/>
  <w:rsids>
    <w:rsidRoot w:val="00364969"/>
    <w:rsid w:val="00005B34"/>
    <w:rsid w:val="00035397"/>
    <w:rsid w:val="000458AC"/>
    <w:rsid w:val="000551ED"/>
    <w:rsid w:val="00082E68"/>
    <w:rsid w:val="000A6438"/>
    <w:rsid w:val="00102346"/>
    <w:rsid w:val="001105BC"/>
    <w:rsid w:val="0011295A"/>
    <w:rsid w:val="001143E2"/>
    <w:rsid w:val="001219C1"/>
    <w:rsid w:val="00126590"/>
    <w:rsid w:val="001B21FF"/>
    <w:rsid w:val="001B5FAF"/>
    <w:rsid w:val="001B7F5B"/>
    <w:rsid w:val="001F39E8"/>
    <w:rsid w:val="002A44CA"/>
    <w:rsid w:val="002C5B5F"/>
    <w:rsid w:val="002D3BEA"/>
    <w:rsid w:val="002E7F0C"/>
    <w:rsid w:val="00364969"/>
    <w:rsid w:val="003B10B4"/>
    <w:rsid w:val="003D4450"/>
    <w:rsid w:val="003E3A4F"/>
    <w:rsid w:val="00405289"/>
    <w:rsid w:val="0041572E"/>
    <w:rsid w:val="00437397"/>
    <w:rsid w:val="004613A1"/>
    <w:rsid w:val="00471317"/>
    <w:rsid w:val="004728C6"/>
    <w:rsid w:val="00481029"/>
    <w:rsid w:val="00484FD6"/>
    <w:rsid w:val="004A2791"/>
    <w:rsid w:val="004B41E2"/>
    <w:rsid w:val="004B45E8"/>
    <w:rsid w:val="00501AC1"/>
    <w:rsid w:val="00550C7D"/>
    <w:rsid w:val="00554088"/>
    <w:rsid w:val="00560AF7"/>
    <w:rsid w:val="00566286"/>
    <w:rsid w:val="00592F0C"/>
    <w:rsid w:val="00595F40"/>
    <w:rsid w:val="005A1BA9"/>
    <w:rsid w:val="005F4B51"/>
    <w:rsid w:val="005F6164"/>
    <w:rsid w:val="00617DF2"/>
    <w:rsid w:val="00621B7B"/>
    <w:rsid w:val="00641E72"/>
    <w:rsid w:val="00652C35"/>
    <w:rsid w:val="006A4975"/>
    <w:rsid w:val="006B1A16"/>
    <w:rsid w:val="006B4BAE"/>
    <w:rsid w:val="006C7EB0"/>
    <w:rsid w:val="00797D02"/>
    <w:rsid w:val="007A412D"/>
    <w:rsid w:val="007A4131"/>
    <w:rsid w:val="007B5FAA"/>
    <w:rsid w:val="007D21F4"/>
    <w:rsid w:val="007D7D5F"/>
    <w:rsid w:val="007E2193"/>
    <w:rsid w:val="007E453F"/>
    <w:rsid w:val="00806689"/>
    <w:rsid w:val="00810AAA"/>
    <w:rsid w:val="00815595"/>
    <w:rsid w:val="00874441"/>
    <w:rsid w:val="00874FD3"/>
    <w:rsid w:val="00894C07"/>
    <w:rsid w:val="00895E84"/>
    <w:rsid w:val="008A29DF"/>
    <w:rsid w:val="008B71CB"/>
    <w:rsid w:val="008E0C9C"/>
    <w:rsid w:val="008E589F"/>
    <w:rsid w:val="0093745C"/>
    <w:rsid w:val="00973456"/>
    <w:rsid w:val="009A2DA2"/>
    <w:rsid w:val="009F4432"/>
    <w:rsid w:val="00A2383F"/>
    <w:rsid w:val="00A373FC"/>
    <w:rsid w:val="00A7143B"/>
    <w:rsid w:val="00A8355C"/>
    <w:rsid w:val="00A87BC9"/>
    <w:rsid w:val="00A90143"/>
    <w:rsid w:val="00AF45C5"/>
    <w:rsid w:val="00B079AA"/>
    <w:rsid w:val="00B53CFF"/>
    <w:rsid w:val="00B71774"/>
    <w:rsid w:val="00BB71C0"/>
    <w:rsid w:val="00BD0AC8"/>
    <w:rsid w:val="00C417DF"/>
    <w:rsid w:val="00C75C76"/>
    <w:rsid w:val="00C90969"/>
    <w:rsid w:val="00C938D6"/>
    <w:rsid w:val="00CA0832"/>
    <w:rsid w:val="00CD783F"/>
    <w:rsid w:val="00CF06BB"/>
    <w:rsid w:val="00D27D41"/>
    <w:rsid w:val="00D451A8"/>
    <w:rsid w:val="00D61664"/>
    <w:rsid w:val="00DB3FA7"/>
    <w:rsid w:val="00DB45D8"/>
    <w:rsid w:val="00DC47C3"/>
    <w:rsid w:val="00DC6C54"/>
    <w:rsid w:val="00E04EEF"/>
    <w:rsid w:val="00E07BF3"/>
    <w:rsid w:val="00E1270A"/>
    <w:rsid w:val="00E4543A"/>
    <w:rsid w:val="00E61DB1"/>
    <w:rsid w:val="00E63A49"/>
    <w:rsid w:val="00E96AF6"/>
    <w:rsid w:val="00EA01F2"/>
    <w:rsid w:val="00EA4B3E"/>
    <w:rsid w:val="00EC7B79"/>
    <w:rsid w:val="00ED1033"/>
    <w:rsid w:val="00EF356F"/>
    <w:rsid w:val="00F20E49"/>
    <w:rsid w:val="00F43645"/>
    <w:rsid w:val="00F5048F"/>
    <w:rsid w:val="00F641EB"/>
    <w:rsid w:val="00F74080"/>
    <w:rsid w:val="00FA1C23"/>
    <w:rsid w:val="00FC1F61"/>
    <w:rsid w:val="00FE63A7"/>
    <w:rsid w:val="00FF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69"/>
    <w:pPr>
      <w:jc w:val="both"/>
    </w:pPr>
    <w:rPr>
      <w:color w:val="000000"/>
      <w:kern w:val="28"/>
      <w:sz w:val="20"/>
      <w:szCs w:val="20"/>
    </w:rPr>
  </w:style>
  <w:style w:type="paragraph" w:styleId="Heading4">
    <w:name w:val="heading 4"/>
    <w:basedOn w:val="Normal"/>
    <w:next w:val="Normal"/>
    <w:link w:val="Heading4Char"/>
    <w:uiPriority w:val="99"/>
    <w:qFormat/>
    <w:rsid w:val="001143E2"/>
    <w:pPr>
      <w:keepNext/>
      <w:ind w:left="360"/>
      <w:jc w:val="center"/>
      <w:outlineLvl w:val="3"/>
    </w:pPr>
    <w:rPr>
      <w:b/>
      <w:bCs/>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1143E2"/>
    <w:rPr>
      <w:b/>
      <w:bCs/>
      <w:sz w:val="22"/>
      <w:szCs w:val="22"/>
    </w:rPr>
  </w:style>
  <w:style w:type="paragraph" w:styleId="ListParagraph">
    <w:name w:val="List Paragraph"/>
    <w:basedOn w:val="Normal"/>
    <w:uiPriority w:val="34"/>
    <w:qFormat/>
    <w:rsid w:val="008A29DF"/>
    <w:pPr>
      <w:ind w:left="720"/>
    </w:pPr>
    <w:rPr>
      <w:color w:val="auto"/>
      <w:kern w:val="0"/>
      <w:sz w:val="24"/>
      <w:szCs w:val="24"/>
    </w:rPr>
  </w:style>
  <w:style w:type="character" w:styleId="Hyperlink">
    <w:name w:val="Hyperlink"/>
    <w:basedOn w:val="DefaultParagraphFont"/>
    <w:uiPriority w:val="99"/>
    <w:rsid w:val="00D27D41"/>
    <w:rPr>
      <w:color w:val="0000FF"/>
      <w:u w:val="single"/>
    </w:rPr>
  </w:style>
  <w:style w:type="paragraph" w:styleId="Header">
    <w:name w:val="header"/>
    <w:basedOn w:val="Normal"/>
    <w:link w:val="HeaderChar"/>
    <w:uiPriority w:val="99"/>
    <w:semiHidden/>
    <w:rsid w:val="001143E2"/>
    <w:pPr>
      <w:tabs>
        <w:tab w:val="center" w:pos="4680"/>
        <w:tab w:val="right" w:pos="9360"/>
      </w:tabs>
    </w:pPr>
    <w:rPr>
      <w:color w:val="auto"/>
      <w:kern w:val="0"/>
    </w:rPr>
  </w:style>
  <w:style w:type="character" w:customStyle="1" w:styleId="HeaderChar">
    <w:name w:val="Header Char"/>
    <w:basedOn w:val="DefaultParagraphFont"/>
    <w:link w:val="Header"/>
    <w:uiPriority w:val="99"/>
    <w:semiHidden/>
    <w:rsid w:val="001143E2"/>
  </w:style>
  <w:style w:type="paragraph" w:styleId="BodyText">
    <w:name w:val="Body Text"/>
    <w:basedOn w:val="Normal"/>
    <w:link w:val="BodyTextChar"/>
    <w:uiPriority w:val="99"/>
    <w:semiHidden/>
    <w:rsid w:val="001143E2"/>
    <w:rPr>
      <w:color w:val="auto"/>
      <w:kern w:val="0"/>
      <w:sz w:val="22"/>
      <w:szCs w:val="22"/>
    </w:rPr>
  </w:style>
  <w:style w:type="character" w:customStyle="1" w:styleId="BodyTextChar">
    <w:name w:val="Body Text Char"/>
    <w:basedOn w:val="DefaultParagraphFont"/>
    <w:link w:val="BodyText"/>
    <w:uiPriority w:val="99"/>
    <w:semiHidden/>
    <w:rsid w:val="001143E2"/>
    <w:rPr>
      <w:sz w:val="22"/>
      <w:szCs w:val="22"/>
    </w:rPr>
  </w:style>
  <w:style w:type="paragraph" w:styleId="BalloonText">
    <w:name w:val="Balloon Text"/>
    <w:basedOn w:val="Normal"/>
    <w:link w:val="BalloonTextChar"/>
    <w:uiPriority w:val="99"/>
    <w:semiHidden/>
    <w:rsid w:val="006A4975"/>
    <w:rPr>
      <w:rFonts w:ascii="Tahoma" w:hAnsi="Tahoma" w:cs="Tahoma"/>
      <w:sz w:val="16"/>
      <w:szCs w:val="16"/>
    </w:rPr>
  </w:style>
  <w:style w:type="character" w:customStyle="1" w:styleId="BalloonTextChar">
    <w:name w:val="Balloon Text Char"/>
    <w:basedOn w:val="DefaultParagraphFont"/>
    <w:link w:val="BalloonText"/>
    <w:uiPriority w:val="99"/>
    <w:semiHidden/>
    <w:rsid w:val="003E0D18"/>
    <w:rPr>
      <w:color w:val="000000"/>
      <w:kern w:val="28"/>
      <w:sz w:val="0"/>
      <w:szCs w:val="0"/>
    </w:rPr>
  </w:style>
  <w:style w:type="character" w:styleId="CommentReference">
    <w:name w:val="annotation reference"/>
    <w:basedOn w:val="DefaultParagraphFont"/>
    <w:uiPriority w:val="99"/>
    <w:semiHidden/>
    <w:unhideWhenUsed/>
    <w:rsid w:val="00EA01F2"/>
    <w:rPr>
      <w:sz w:val="18"/>
      <w:szCs w:val="18"/>
    </w:rPr>
  </w:style>
  <w:style w:type="paragraph" w:styleId="CommentText">
    <w:name w:val="annotation text"/>
    <w:basedOn w:val="Normal"/>
    <w:link w:val="CommentTextChar"/>
    <w:uiPriority w:val="99"/>
    <w:semiHidden/>
    <w:unhideWhenUsed/>
    <w:rsid w:val="00EA01F2"/>
    <w:rPr>
      <w:sz w:val="24"/>
      <w:szCs w:val="24"/>
    </w:rPr>
  </w:style>
  <w:style w:type="character" w:customStyle="1" w:styleId="CommentTextChar">
    <w:name w:val="Comment Text Char"/>
    <w:basedOn w:val="DefaultParagraphFont"/>
    <w:link w:val="CommentText"/>
    <w:uiPriority w:val="99"/>
    <w:semiHidden/>
    <w:rsid w:val="00EA01F2"/>
    <w:rPr>
      <w:color w:val="000000"/>
      <w:kern w:val="28"/>
      <w:sz w:val="24"/>
      <w:szCs w:val="24"/>
    </w:rPr>
  </w:style>
  <w:style w:type="paragraph" w:styleId="CommentSubject">
    <w:name w:val="annotation subject"/>
    <w:basedOn w:val="CommentText"/>
    <w:next w:val="CommentText"/>
    <w:link w:val="CommentSubjectChar"/>
    <w:uiPriority w:val="99"/>
    <w:semiHidden/>
    <w:unhideWhenUsed/>
    <w:rsid w:val="00EA01F2"/>
    <w:rPr>
      <w:b/>
      <w:bCs/>
      <w:sz w:val="20"/>
      <w:szCs w:val="20"/>
    </w:rPr>
  </w:style>
  <w:style w:type="character" w:customStyle="1" w:styleId="CommentSubjectChar">
    <w:name w:val="Comment Subject Char"/>
    <w:basedOn w:val="CommentTextChar"/>
    <w:link w:val="CommentSubject"/>
    <w:uiPriority w:val="99"/>
    <w:semiHidden/>
    <w:rsid w:val="00EA01F2"/>
    <w:rPr>
      <w:b/>
      <w:bCs/>
      <w:sz w:val="20"/>
      <w:szCs w:val="20"/>
    </w:rPr>
  </w:style>
</w:styles>
</file>

<file path=word/webSettings.xml><?xml version="1.0" encoding="utf-8"?>
<w:webSettings xmlns:r="http://schemas.openxmlformats.org/officeDocument/2006/relationships" xmlns:w="http://schemas.openxmlformats.org/wordprocessingml/2006/main">
  <w:divs>
    <w:div w:id="2025549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Shabana Master</dc:creator>
  <cp:lastModifiedBy>smaster</cp:lastModifiedBy>
  <cp:revision>5</cp:revision>
  <cp:lastPrinted>2012-08-29T22:42:00Z</cp:lastPrinted>
  <dcterms:created xsi:type="dcterms:W3CDTF">2012-09-23T19:09:00Z</dcterms:created>
  <dcterms:modified xsi:type="dcterms:W3CDTF">2012-12-16T00:22:00Z</dcterms:modified>
</cp:coreProperties>
</file>